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44146B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EB2C79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44146B">
              <w:rPr>
                <w:color w:val="000000"/>
                <w:sz w:val="28"/>
                <w:szCs w:val="28"/>
                <w:lang w:val="uk-UA"/>
              </w:rPr>
              <w:t>10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C455F">
              <w:rPr>
                <w:color w:val="000000"/>
                <w:sz w:val="28"/>
                <w:szCs w:val="28"/>
                <w:lang w:val="uk-UA"/>
              </w:rPr>
              <w:t>1339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E71EF0" w:rsidRPr="009A6C4D" w:rsidRDefault="00C4298A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Pr="00C4298A">
        <w:rPr>
          <w:b/>
          <w:color w:val="000000"/>
          <w:sz w:val="28"/>
          <w:szCs w:val="28"/>
          <w:lang w:val="uk-UA"/>
        </w:rPr>
        <w:t>Штельмаху</w:t>
      </w:r>
      <w:proofErr w:type="spellEnd"/>
      <w:r w:rsidRPr="00C4298A">
        <w:rPr>
          <w:b/>
          <w:color w:val="000000"/>
          <w:sz w:val="28"/>
          <w:szCs w:val="28"/>
          <w:lang w:val="uk-UA"/>
        </w:rPr>
        <w:t xml:space="preserve"> Дмитру Анатолійовичу</w:t>
      </w: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Штельмаху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F96577">
        <w:rPr>
          <w:color w:val="000000"/>
          <w:sz w:val="28"/>
          <w:szCs w:val="28"/>
          <w:lang w:val="uk-UA"/>
        </w:rPr>
        <w:t>ФОП</w:t>
      </w:r>
      <w:r w:rsidR="00C429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98A">
        <w:rPr>
          <w:color w:val="000000"/>
          <w:sz w:val="28"/>
          <w:szCs w:val="28"/>
          <w:lang w:val="uk-UA"/>
        </w:rPr>
        <w:t>Гонько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І.В</w:t>
      </w:r>
      <w:r w:rsidR="00E475DA">
        <w:rPr>
          <w:color w:val="000000"/>
          <w:sz w:val="28"/>
          <w:szCs w:val="28"/>
          <w:lang w:val="uk-UA"/>
        </w:rPr>
        <w:t>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Штельмаху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E475DA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C4298A">
        <w:rPr>
          <w:color w:val="000000"/>
          <w:sz w:val="28"/>
          <w:szCs w:val="28"/>
          <w:lang w:val="uk-UA"/>
        </w:rPr>
        <w:t>1,2931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4298A">
        <w:rPr>
          <w:color w:val="000000"/>
          <w:sz w:val="28"/>
          <w:szCs w:val="28"/>
          <w:lang w:val="uk-UA"/>
        </w:rPr>
        <w:t>, в межах с. Якушинці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4298A">
        <w:rPr>
          <w:color w:val="000000"/>
          <w:sz w:val="28"/>
          <w:szCs w:val="28"/>
          <w:lang w:val="uk-UA"/>
        </w:rPr>
        <w:t>0520688900:01:015:0117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Штельмаху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73747D">
        <w:rPr>
          <w:color w:val="000000"/>
          <w:sz w:val="28"/>
          <w:szCs w:val="28"/>
          <w:lang w:val="uk-UA"/>
        </w:rPr>
        <w:t>я сінокосіння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C4298A">
        <w:rPr>
          <w:color w:val="000000"/>
          <w:sz w:val="28"/>
          <w:szCs w:val="28"/>
          <w:lang w:val="uk-UA"/>
        </w:rPr>
        <w:t>загальною площею 1,2931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73747D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C4298A">
        <w:rPr>
          <w:color w:val="000000"/>
          <w:sz w:val="28"/>
          <w:szCs w:val="28"/>
          <w:lang w:val="uk-UA"/>
        </w:rPr>
        <w:t>, в межах с. Якушинці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C4298A">
        <w:rPr>
          <w:color w:val="000000"/>
          <w:sz w:val="28"/>
          <w:szCs w:val="28"/>
          <w:lang w:val="uk-UA"/>
        </w:rPr>
        <w:t>0520688900:01:015:0117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Штельмахом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Дмитром Анатолійовичем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C4298A">
        <w:rPr>
          <w:sz w:val="28"/>
          <w:szCs w:val="28"/>
          <w:lang w:val="uk-UA"/>
        </w:rPr>
        <w:t>площею 1,2931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4146B">
        <w:rPr>
          <w:color w:val="000000"/>
          <w:sz w:val="28"/>
          <w:szCs w:val="28"/>
          <w:lang w:val="uk-UA"/>
        </w:rPr>
        <w:t>0520688900:01:015</w:t>
      </w:r>
      <w:r w:rsidR="0061545B">
        <w:rPr>
          <w:color w:val="000000"/>
          <w:sz w:val="28"/>
          <w:szCs w:val="28"/>
          <w:lang w:val="uk-UA"/>
        </w:rPr>
        <w:t>:</w:t>
      </w:r>
      <w:r w:rsidR="00C4298A">
        <w:rPr>
          <w:color w:val="000000"/>
          <w:sz w:val="28"/>
          <w:szCs w:val="28"/>
          <w:lang w:val="uk-UA"/>
        </w:rPr>
        <w:t>0117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4822BD">
        <w:rPr>
          <w:sz w:val="28"/>
          <w:szCs w:val="28"/>
          <w:lang w:val="uk-UA"/>
        </w:rPr>
        <w:t>не проведена</w:t>
      </w:r>
      <w:r w:rsidR="00A91B46">
        <w:rPr>
          <w:sz w:val="28"/>
          <w:szCs w:val="28"/>
          <w:lang w:val="uk-UA"/>
        </w:rPr>
        <w:t>.</w:t>
      </w:r>
    </w:p>
    <w:p w:rsidR="00396F1F" w:rsidRPr="00B05B5C" w:rsidRDefault="00152126" w:rsidP="00B05B5C">
      <w:pPr>
        <w:pStyle w:val="a5"/>
        <w:numPr>
          <w:ilvl w:val="0"/>
          <w:numId w:val="5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 xml:space="preserve">% від </w:t>
      </w:r>
      <w:r w:rsidR="004822BD" w:rsidRPr="00755F37">
        <w:rPr>
          <w:sz w:val="28"/>
          <w:szCs w:val="28"/>
          <w:lang w:val="uk-UA"/>
        </w:rPr>
        <w:t>нормативної грошово</w:t>
      </w:r>
      <w:r w:rsidR="004822BD">
        <w:rPr>
          <w:sz w:val="28"/>
          <w:szCs w:val="28"/>
          <w:lang w:val="uk-UA"/>
        </w:rPr>
        <w:t>ї оцінки одиниці сіножаті</w:t>
      </w:r>
      <w:r w:rsidR="004822BD" w:rsidRPr="00755F37">
        <w:rPr>
          <w:sz w:val="28"/>
          <w:szCs w:val="28"/>
          <w:lang w:val="uk-UA"/>
        </w:rPr>
        <w:t xml:space="preserve"> по Вінницькій області з урахуванням її індексації, встановленої відповідно до п. 277.1 ст.277 Податкового Кодексу України (сума орендної плати </w:t>
      </w:r>
      <w:r w:rsidR="004822BD">
        <w:rPr>
          <w:sz w:val="28"/>
          <w:szCs w:val="28"/>
          <w:lang w:val="uk-UA"/>
        </w:rPr>
        <w:t>у грошовій формі становить 487,30грн. ( чотириста вісімдесят сім гривень 30коп.) ( 3 140,38грн * 1,2931га * 12</w:t>
      </w:r>
      <w:r w:rsidR="004822BD" w:rsidRPr="00755F37">
        <w:rPr>
          <w:sz w:val="28"/>
          <w:szCs w:val="28"/>
          <w:lang w:val="uk-UA"/>
        </w:rPr>
        <w:t>%</w:t>
      </w:r>
      <w:r w:rsidR="004822BD">
        <w:rPr>
          <w:sz w:val="28"/>
          <w:szCs w:val="28"/>
          <w:lang w:val="uk-UA"/>
        </w:rPr>
        <w:t xml:space="preserve"> </w:t>
      </w:r>
      <w:r w:rsidR="004822BD" w:rsidRPr="00755F37">
        <w:rPr>
          <w:sz w:val="28"/>
          <w:szCs w:val="28"/>
          <w:lang w:val="uk-UA"/>
        </w:rPr>
        <w:t>) на рік), до моменту виготовлення нормативної грошової</w:t>
      </w:r>
      <w:r w:rsidR="004822BD" w:rsidRPr="00755F37">
        <w:rPr>
          <w:rFonts w:eastAsia="MS Mincho"/>
          <w:sz w:val="28"/>
          <w:szCs w:val="28"/>
          <w:lang w:val="uk-UA"/>
        </w:rPr>
        <w:t xml:space="preserve"> оцінки, вказаної у рішенні земельної ділянки, після чого суму орендної плати буде переглянуто</w:t>
      </w:r>
      <w:r w:rsidR="004822BD" w:rsidRPr="00755F37">
        <w:rPr>
          <w:sz w:val="28"/>
          <w:szCs w:val="28"/>
          <w:lang w:val="uk-UA"/>
        </w:rPr>
        <w:t>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4298A" w:rsidRPr="00C4298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4298A">
        <w:rPr>
          <w:color w:val="000000"/>
          <w:sz w:val="28"/>
          <w:szCs w:val="28"/>
          <w:lang w:val="uk-UA"/>
        </w:rPr>
        <w:t>Штельмаху</w:t>
      </w:r>
      <w:proofErr w:type="spellEnd"/>
      <w:r w:rsidR="00C4298A">
        <w:rPr>
          <w:color w:val="000000"/>
          <w:sz w:val="28"/>
          <w:szCs w:val="28"/>
          <w:lang w:val="uk-UA"/>
        </w:rPr>
        <w:t xml:space="preserve"> Дмитру Анатолійовичу</w:t>
      </w:r>
      <w:r w:rsidR="0061545B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60E22" w:rsidRPr="00F83C7B" w:rsidRDefault="00755027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Катерина КОСТЮК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65D4"/>
    <w:rsid w:val="0044146B"/>
    <w:rsid w:val="00460753"/>
    <w:rsid w:val="004816AA"/>
    <w:rsid w:val="004822BD"/>
    <w:rsid w:val="004D407E"/>
    <w:rsid w:val="004E3209"/>
    <w:rsid w:val="004F06B7"/>
    <w:rsid w:val="004F1806"/>
    <w:rsid w:val="005052A1"/>
    <w:rsid w:val="005213A3"/>
    <w:rsid w:val="005462BF"/>
    <w:rsid w:val="005728CE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60E22"/>
    <w:rsid w:val="00660E8A"/>
    <w:rsid w:val="00690E5E"/>
    <w:rsid w:val="007048D9"/>
    <w:rsid w:val="0070542C"/>
    <w:rsid w:val="0073070B"/>
    <w:rsid w:val="00730D5C"/>
    <w:rsid w:val="0073747D"/>
    <w:rsid w:val="00747789"/>
    <w:rsid w:val="00755027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147D"/>
    <w:rsid w:val="00874838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93DAD"/>
    <w:rsid w:val="00AA02AE"/>
    <w:rsid w:val="00AA59A8"/>
    <w:rsid w:val="00AB19DC"/>
    <w:rsid w:val="00AC200B"/>
    <w:rsid w:val="00AD07BB"/>
    <w:rsid w:val="00AE33EA"/>
    <w:rsid w:val="00AF74CF"/>
    <w:rsid w:val="00B05B5C"/>
    <w:rsid w:val="00B0637F"/>
    <w:rsid w:val="00B15F36"/>
    <w:rsid w:val="00B65A8D"/>
    <w:rsid w:val="00B8270C"/>
    <w:rsid w:val="00BA0E01"/>
    <w:rsid w:val="00BE1AC1"/>
    <w:rsid w:val="00C028B1"/>
    <w:rsid w:val="00C220B9"/>
    <w:rsid w:val="00C4298A"/>
    <w:rsid w:val="00C63FCB"/>
    <w:rsid w:val="00CC53F3"/>
    <w:rsid w:val="00CD481E"/>
    <w:rsid w:val="00D03939"/>
    <w:rsid w:val="00D05FD7"/>
    <w:rsid w:val="00D12DFA"/>
    <w:rsid w:val="00D319E1"/>
    <w:rsid w:val="00D44879"/>
    <w:rsid w:val="00D54C9A"/>
    <w:rsid w:val="00D605C8"/>
    <w:rsid w:val="00D7369B"/>
    <w:rsid w:val="00DC455F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B2C79"/>
    <w:rsid w:val="00EC57C1"/>
    <w:rsid w:val="00EF6023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1265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173</cp:revision>
  <cp:lastPrinted>2023-10-11T08:52:00Z</cp:lastPrinted>
  <dcterms:created xsi:type="dcterms:W3CDTF">2019-11-12T10:23:00Z</dcterms:created>
  <dcterms:modified xsi:type="dcterms:W3CDTF">2023-10-11T08:53:00Z</dcterms:modified>
</cp:coreProperties>
</file>